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2E" w:rsidRPr="004A6A6C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  <w:lang w:val="sr-Cyrl-R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 w:val="sr-Cyrl-RS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4A6A6C">
        <w:rPr>
          <w:b/>
          <w:u w:val="thick"/>
          <w:lang w:val="sr-Cyrl-RS"/>
        </w:rPr>
        <w:t>5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672"/>
        <w:gridCol w:w="737"/>
        <w:gridCol w:w="1134"/>
        <w:gridCol w:w="1134"/>
        <w:gridCol w:w="709"/>
        <w:gridCol w:w="1134"/>
        <w:gridCol w:w="1672"/>
        <w:gridCol w:w="1418"/>
      </w:tblGrid>
      <w:tr w:rsidR="00F11806" w:rsidRPr="004F7B71" w:rsidTr="00007CBE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3B3412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EB36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216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E42722" w:rsidRPr="0008420F" w:rsidTr="00E42722">
        <w:trPr>
          <w:trHeight w:val="260"/>
        </w:trPr>
        <w:tc>
          <w:tcPr>
            <w:tcW w:w="763" w:type="dxa"/>
          </w:tcPr>
          <w:p w:rsidR="00E42722" w:rsidRPr="00E42722" w:rsidRDefault="00E42722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37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4A6A6C" w:rsidRPr="0008420F" w:rsidTr="00136354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A6A6C">
              <w:rPr>
                <w:sz w:val="18"/>
                <w:szCs w:val="18"/>
              </w:rPr>
              <w:t xml:space="preserve">1 </w:t>
            </w:r>
            <w:proofErr w:type="spellStart"/>
            <w:r w:rsidRPr="004A6A6C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A6A6C">
              <w:rPr>
                <w:sz w:val="18"/>
                <w:szCs w:val="18"/>
              </w:rPr>
              <w:t>800</w:t>
            </w:r>
            <w:r w:rsidRPr="004A6A6C">
              <w:rPr>
                <w:sz w:val="18"/>
                <w:szCs w:val="18"/>
                <w:lang w:val="sr-Cyrl-CS"/>
              </w:rPr>
              <w:t xml:space="preserve"> грам</w:t>
            </w:r>
            <w:r w:rsidRPr="004A6A6C">
              <w:rPr>
                <w:sz w:val="18"/>
                <w:szCs w:val="18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230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12000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04177D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08420F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0"/>
      <w:tr w:rsidR="004A6A6C" w:rsidRPr="00F11806" w:rsidTr="00136354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160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1</w:t>
            </w:r>
            <w:r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3B3412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04177D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04177D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04177D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04177D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Pr="0004177D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ЦИМЕТ  10гр</w:t>
            </w: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bookmarkStart w:id="1" w:name="_Hlk128639215"/>
            <w:r>
              <w:rPr>
                <w:sz w:val="18"/>
                <w:szCs w:val="18"/>
                <w:lang w:val="sr-Cyrl-RS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A6A6C">
              <w:rPr>
                <w:sz w:val="18"/>
                <w:szCs w:val="18"/>
              </w:rPr>
              <w:t>2</w:t>
            </w:r>
            <w:r w:rsidRPr="004A6A6C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260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bookmarkStart w:id="2" w:name="_GoBack"/>
            <w:bookmarkEnd w:id="2"/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1"/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43.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ЖИТО 1 </w:t>
            </w:r>
            <w:proofErr w:type="spellStart"/>
            <w:r w:rsidRPr="004A6A6C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6A6C">
              <w:rPr>
                <w:sz w:val="18"/>
                <w:szCs w:val="18"/>
              </w:rPr>
              <w:t>ЈАЈА,класаА</w:t>
            </w:r>
            <w:proofErr w:type="spellEnd"/>
            <w:proofErr w:type="gramEnd"/>
            <w:r w:rsidRPr="004A6A6C">
              <w:rPr>
                <w:sz w:val="18"/>
                <w:szCs w:val="18"/>
              </w:rPr>
              <w:t xml:space="preserve">, </w:t>
            </w:r>
            <w:proofErr w:type="spellStart"/>
            <w:r w:rsidRPr="004A6A6C">
              <w:rPr>
                <w:sz w:val="18"/>
                <w:szCs w:val="18"/>
              </w:rPr>
              <w:t>Величина</w:t>
            </w:r>
            <w:proofErr w:type="spellEnd"/>
            <w:r w:rsidRPr="004A6A6C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20000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АЈВАР 680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A6A6C">
              <w:rPr>
                <w:color w:val="000000" w:themeColor="text1"/>
                <w:sz w:val="18"/>
                <w:szCs w:val="18"/>
                <w:lang w:val="sr-Cyrl-CS"/>
              </w:rPr>
              <w:t>ХОКИ</w:t>
            </w:r>
            <w:r w:rsidRPr="004A6A6C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90 грама, еквивалентна пателина паштети </w:t>
            </w:r>
          </w:p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4A6A6C" w:rsidRPr="00F11806" w:rsidTr="00136354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C" w:rsidRDefault="004A6A6C" w:rsidP="004A6A6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C" w:rsidRPr="004A6A6C" w:rsidRDefault="004A6A6C" w:rsidP="004A6A6C">
            <w:pPr>
              <w:jc w:val="center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4A6A6C" w:rsidRPr="00F11806" w:rsidRDefault="004A6A6C" w:rsidP="004A6A6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lastRenderedPageBreak/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2E"/>
    <w:rsid w:val="0000378E"/>
    <w:rsid w:val="00007CBE"/>
    <w:rsid w:val="00026715"/>
    <w:rsid w:val="0004177D"/>
    <w:rsid w:val="00174E6C"/>
    <w:rsid w:val="00197E77"/>
    <w:rsid w:val="002031D8"/>
    <w:rsid w:val="00216DED"/>
    <w:rsid w:val="00321392"/>
    <w:rsid w:val="003222B7"/>
    <w:rsid w:val="003B3412"/>
    <w:rsid w:val="00425E56"/>
    <w:rsid w:val="004A6A6C"/>
    <w:rsid w:val="005D0B05"/>
    <w:rsid w:val="0063548B"/>
    <w:rsid w:val="00741F04"/>
    <w:rsid w:val="00760232"/>
    <w:rsid w:val="007F5F10"/>
    <w:rsid w:val="008A4A9C"/>
    <w:rsid w:val="009D1D54"/>
    <w:rsid w:val="009F12F1"/>
    <w:rsid w:val="00A0563E"/>
    <w:rsid w:val="00A11D0F"/>
    <w:rsid w:val="00A20293"/>
    <w:rsid w:val="00A422D6"/>
    <w:rsid w:val="00B203D1"/>
    <w:rsid w:val="00CB662E"/>
    <w:rsid w:val="00D00701"/>
    <w:rsid w:val="00D22063"/>
    <w:rsid w:val="00E166D3"/>
    <w:rsid w:val="00E42722"/>
    <w:rsid w:val="00E75B37"/>
    <w:rsid w:val="00F11806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C7C6"/>
  <w15:docId w15:val="{638EEAC3-E024-4DF4-8D53-B97F36F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cp:lastPrinted>2023-03-02T07:11:00Z</cp:lastPrinted>
  <dcterms:created xsi:type="dcterms:W3CDTF">2023-03-02T08:03:00Z</dcterms:created>
  <dcterms:modified xsi:type="dcterms:W3CDTF">2023-03-02T08:03:00Z</dcterms:modified>
</cp:coreProperties>
</file>