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Pr="005E79AE" w:rsidRDefault="00CE7A36" w:rsidP="00CE7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</w:t>
      </w:r>
      <w:r w:rsidRPr="005E79AE">
        <w:rPr>
          <w:rFonts w:ascii="Times New Roman" w:hAnsi="Times New Roman" w:cs="Times New Roman"/>
          <w:b/>
          <w:sz w:val="24"/>
          <w:szCs w:val="24"/>
          <w:lang w:val="sr-Cyrl-RS"/>
        </w:rPr>
        <w:t>ПРАВИЛНИК О ПОСТУПАЊУ  УСТАНОВЕ У ОДГОВОРУ</w:t>
      </w:r>
    </w:p>
    <w:p w:rsidR="00CE7A36" w:rsidRPr="005E79AE" w:rsidRDefault="00CE7A36" w:rsidP="00CE7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</w:t>
      </w:r>
      <w:r w:rsidRPr="005E79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НА  КРИЗНИ ДОГАЂАЈ  У ПРЕДШКОЛСКОЈ УСТАНОВИ</w:t>
      </w:r>
    </w:p>
    <w:p w:rsidR="00CE7A36" w:rsidRPr="005E79AE" w:rsidRDefault="00CE7A36" w:rsidP="00CE7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E79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</w:t>
      </w:r>
      <w:r w:rsidRPr="005E79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„ПЧЕЛИЦА“ СРЕМСКА МИТРОВИЦА</w:t>
      </w:r>
    </w:p>
    <w:p w:rsidR="00CE7A36" w:rsidRPr="005E79AE" w:rsidRDefault="00CE7A36" w:rsidP="00CE7A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E7A36" w:rsidRDefault="00CE7A36" w:rsidP="00CE7A36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Default="00CE7A36" w:rsidP="00CE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A36" w:rsidRPr="00CE7A36" w:rsidRDefault="00CE7A36" w:rsidP="00CE7A36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Септембар 2024</w:t>
      </w:r>
      <w:bookmarkStart w:id="0" w:name="_GoBack"/>
      <w:bookmarkEnd w:id="0"/>
    </w:p>
    <w:p w:rsidR="005E79AE" w:rsidRPr="005E79AE" w:rsidRDefault="00CE7A36" w:rsidP="00CE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</w:t>
      </w:r>
      <w:r w:rsidR="005E7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основу члана 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sr-Cyrl-RS"/>
        </w:rPr>
        <w:t>108.</w:t>
      </w:r>
      <w:proofErr w:type="gramEnd"/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Закона о основама система образовања и васпитања (”Сл.гл. РС</w:t>
      </w:r>
      <w:proofErr w:type="gramStart"/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>,број</w:t>
      </w:r>
      <w:proofErr w:type="gramEnd"/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</w:rPr>
        <w:t>88/17, 27/18-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други закон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</w:rPr>
        <w:t xml:space="preserve">, 10/19, 6/20, 129/21 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sr-Cyrl-RS"/>
        </w:rPr>
        <w:t>и 92/2023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>), и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Упутства о изради акта којим установе образовања и васпитања прописују  мере, начин и поступак заштите и безбедности деце и ученика („Сл.гл.РС“, број 67/22) и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члана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sr-Cyrl-RS"/>
        </w:rPr>
        <w:t>30.срав 1.тачка 1 и члана 74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Статута Предшколске </w:t>
      </w:r>
      <w:proofErr w:type="gramStart"/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Установе ”</w:t>
      </w:r>
      <w:proofErr w:type="gramEnd"/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Пчелица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Сремска Митровица бр.1-26/22 од 30.06.2022.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Управни одбор Предшколске установе на седници одржаној 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sr-Cyrl-RS"/>
        </w:rPr>
        <w:t>13.09.2024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>.године, дон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sr-Cyrl-RS"/>
        </w:rPr>
        <w:t>оси</w:t>
      </w:r>
      <w:r w:rsidR="005E79AE" w:rsidRPr="005E79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79AE" w:rsidRDefault="005E79AE" w:rsidP="005E7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</w:p>
    <w:p w:rsidR="005E79AE" w:rsidRDefault="005E79AE" w:rsidP="005E79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79AE" w:rsidRPr="005E79AE" w:rsidRDefault="005E79AE" w:rsidP="005E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E79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Pr="005E79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ПРАВИЛНИК О ПОСТУПАЊУ </w:t>
      </w:r>
      <w:r w:rsidR="00E01DED" w:rsidRPr="005E79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УСТАНОВЕ У ОДГОВОРУ</w:t>
      </w:r>
    </w:p>
    <w:p w:rsidR="005E79AE" w:rsidRPr="005E79AE" w:rsidRDefault="005E79AE" w:rsidP="005E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E79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</w:t>
      </w:r>
      <w:r w:rsidR="00E01DED" w:rsidRPr="005E79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</w:t>
      </w:r>
      <w:r w:rsidRPr="005E79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КРИЗНИ ДОГАЂАЈ  У ПРЕДШКОЛСКОЈ УСТАНОВИ</w:t>
      </w:r>
    </w:p>
    <w:p w:rsidR="005E79AE" w:rsidRPr="005E79AE" w:rsidRDefault="005E79AE" w:rsidP="005E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E79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„ПЧЕЛИЦА“ СРЕМСКА МИТРОВИЦА</w:t>
      </w:r>
    </w:p>
    <w:p w:rsidR="005E79AE" w:rsidRPr="005E79AE" w:rsidRDefault="005E79AE" w:rsidP="005E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01DED" w:rsidRPr="00C92E00" w:rsidRDefault="005E79AE" w:rsidP="009155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2E00"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:rsidR="00C92E00" w:rsidRDefault="00E01DED" w:rsidP="00C92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E01DED">
        <w:rPr>
          <w:rFonts w:ascii="Times New Roman" w:hAnsi="Times New Roman" w:cs="Times New Roman"/>
          <w:sz w:val="24"/>
          <w:szCs w:val="24"/>
          <w:shd w:val="clear" w:color="auto" w:fill="FCFCFC"/>
        </w:rPr>
        <w:t>Сврха овог правилника је уређивање и начина поступања у реаговању на кризни догађај, јачање отпорности установа, обезбеђивање ефикасне реакције у пружању заштите деци, односно ученицима и запосленима који су били изложени кризном догађају на индиректан или директан начин, као и начина и активности установе за повратак у редован начин рада. </w:t>
      </w:r>
    </w:p>
    <w:p w:rsidR="00C92E00" w:rsidRDefault="00C92E00" w:rsidP="00C92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CFCFC"/>
          <w:lang w:val="sr-Cyrl-RS"/>
        </w:rPr>
      </w:pPr>
    </w:p>
    <w:p w:rsidR="005E79AE" w:rsidRPr="00C92E00" w:rsidRDefault="005E79AE" w:rsidP="00C92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C92E00">
        <w:rPr>
          <w:rFonts w:ascii="Times New Roman" w:hAnsi="Times New Roman" w:cs="Times New Roman"/>
          <w:b/>
          <w:sz w:val="24"/>
          <w:szCs w:val="24"/>
          <w:shd w:val="clear" w:color="auto" w:fill="FCFCFC"/>
          <w:lang w:val="sr-Cyrl-RS"/>
        </w:rPr>
        <w:t>Члан 2.</w:t>
      </w:r>
    </w:p>
    <w:p w:rsidR="00E01DED" w:rsidRPr="00D21822" w:rsidRDefault="00E01DED" w:rsidP="0091559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b/>
          <w:bCs/>
          <w:lang w:eastAsia="sr-Latn-RS"/>
        </w:rPr>
        <w:t>Кризни догађај</w:t>
      </w:r>
      <w:r w:rsidRPr="00D21822">
        <w:rPr>
          <w:rFonts w:ascii="Times New Roman" w:eastAsia="Times New Roman" w:hAnsi="Times New Roman"/>
          <w:lang w:eastAsia="sr-Latn-RS"/>
        </w:rPr>
        <w:t> је у већини случајева непредвидив догађај са потенцијално негативним последицама. Тај догађај и његове последице могу проузроковати значајну штету особама које су непосредно или посредно изложене кризном догађају.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Кризни догађај карактерише број жртава (повређених или настрадалих), материјална штета, психолошке реакције појединца и/или заједнице у целини, као и солидарност у сврху отклањања последица.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Кризни догађаји су: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Природна смрт детета/ученика;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Покушај убиства и убиство детета/ученика (у установи или ван ње);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Покушај самоубиства ученика и самоубиство (у установи или ван ње);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Природна смрт, самоубиство или убиство запосленог у установи;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Саобраћајна незгода у којој је повређено или настрадало дете, односно ученик и/или запослени у установи;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Нестанак детета/ученика;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Масовно тровање у простору установе;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Дојава о подметнутој експлозивној направи у установи или терористичком нападу и слично;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Талачка криза;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Насиље већих размера (масовне туче, вишеструка убиства, терористички напади);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Техничко-технолошке опасности (експлозија, изливање, испаравање отровних материја и пожар);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Природне катастрофе (поплаве, земљотреси, пожари...);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Епидемија која је обухватила територију/општину на којој се налази установа;</w:t>
      </w:r>
    </w:p>
    <w:p w:rsid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- Други кризни догађаји, у смислу овог правилника.</w:t>
      </w:r>
    </w:p>
    <w:p w:rsidR="00C92E00" w:rsidRDefault="00C92E00" w:rsidP="0091559F">
      <w:pPr>
        <w:spacing w:after="0" w:line="240" w:lineRule="auto"/>
        <w:jc w:val="both"/>
        <w:rPr>
          <w:rFonts w:ascii="Times New Roman" w:eastAsia="Times New Roman" w:hAnsi="Times New Roman"/>
          <w:lang w:val="sr-Cyrl-RS" w:eastAsia="sr-Latn-RS"/>
        </w:rPr>
      </w:pPr>
    </w:p>
    <w:p w:rsidR="005E79AE" w:rsidRPr="00C92E00" w:rsidRDefault="005E79AE" w:rsidP="00C92E0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 w:eastAsia="sr-Latn-RS"/>
        </w:rPr>
      </w:pPr>
      <w:r w:rsidRPr="00C92E00">
        <w:rPr>
          <w:rFonts w:ascii="Times New Roman" w:eastAsia="Times New Roman" w:hAnsi="Times New Roman"/>
          <w:b/>
          <w:lang w:val="sr-Cyrl-RS" w:eastAsia="sr-Latn-RS"/>
        </w:rPr>
        <w:t>Члан 3.</w:t>
      </w:r>
    </w:p>
    <w:p w:rsidR="00E01DED" w:rsidRPr="00D21822" w:rsidRDefault="00E01DED" w:rsidP="0091559F">
      <w:pPr>
        <w:spacing w:after="0" w:line="240" w:lineRule="auto"/>
        <w:jc w:val="both"/>
        <w:rPr>
          <w:rFonts w:ascii="Times New Roman" w:eastAsia="Times New Roman" w:hAnsi="Times New Roman"/>
          <w:lang w:eastAsia="sr-Latn-RS"/>
        </w:rPr>
      </w:pPr>
      <w:r w:rsidRPr="00D21822">
        <w:rPr>
          <w:rFonts w:ascii="Times New Roman" w:eastAsia="Times New Roman" w:hAnsi="Times New Roman"/>
          <w:lang w:eastAsia="sr-Latn-RS"/>
        </w:rPr>
        <w:t>У случају проглашења ванредне ситуације, односно ванредог стања, установа поступа у складу са прописима који то уређују. 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Јачање отпорности установа за ефикасно реаговање на кризне догађаје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</w:t>
      </w: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lastRenderedPageBreak/>
        <w:t>кризни догађај изазвао по организацију рада и функционисање установе, као и по физичко и ментално здравље појединца.</w:t>
      </w:r>
      <w:proofErr w:type="gramEnd"/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Јачање отпорности установе заснива се на следећим принципима</w:t>
      </w: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: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1) Континуитет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Подстицање приправности и обезбеђивање континуираног пружања квалитетног образовања и васпитања, подизање свести, планирање и припрема за реаговање у кризним догађајима.</w:t>
      </w:r>
      <w:proofErr w:type="gramEnd"/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2)Сарадња</w:t>
      </w:r>
      <w:proofErr w:type="gramEnd"/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Интерсекторска повезаност и заједничко деловање у ванредним ситуацијама, с обзиром на врсту кризе.</w:t>
      </w:r>
      <w:proofErr w:type="gramEnd"/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3) Доступност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догађаја.</w:t>
      </w:r>
      <w:proofErr w:type="gramEnd"/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4) Ефикасност</w:t>
      </w:r>
    </w:p>
    <w:p w:rsid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Обезбеђивање да установа активно предузима правовремене и адекватне кораке у реаговању на кризни догађај.</w:t>
      </w:r>
      <w:proofErr w:type="gramEnd"/>
    </w:p>
    <w:p w:rsidR="00C92E00" w:rsidRDefault="00C92E00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5E79AE" w:rsidRPr="00C92E00" w:rsidRDefault="005E79AE" w:rsidP="00C92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C92E0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Члан 4.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Установа формира тим за кризне догађаје</w:t>
      </w: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 у оквиру тима за заштиту од дискриминације, насиља, злостављања и занемаривања, као његов обавезни део.</w:t>
      </w:r>
      <w:proofErr w:type="gramEnd"/>
    </w:p>
    <w:p w:rsidR="00C92E00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Тим за кризне догађаје формира се у циљу ефикасног поступања установе у кризним догађајима.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Програм поступања установе у кризним догађајима израђује се као обавезни и саставни део програма заштите од дискриминације, насиља, злостављања и занемаривања, а који је саставни део школског, односно предшколског и програма васпитног рада у домовима ученика.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На основу програма израђује се план рада тима за заштиту од дискриминације, насиља, злостављања и занемаривања, који је саставни део годишњег плана рада установе.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 </w:t>
      </w:r>
    </w:p>
    <w:p w:rsidR="00C92E00" w:rsidRDefault="00C92E00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5E79AE" w:rsidRPr="00C92E00" w:rsidRDefault="005E79AE" w:rsidP="00C92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C92E0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Члан 5.</w:t>
      </w:r>
    </w:p>
    <w:p w:rsidR="00E01DED" w:rsidRPr="00E01DED" w:rsidRDefault="002E2A82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</w:t>
      </w:r>
      <w:r w:rsidR="00E01DED"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Програм рада сачињава се на основу специфичности установе и садржи: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процену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снага, капацитета и специфичности установе да се суочи са различитим потенцијалним кризним догађајима;</w:t>
      </w:r>
    </w:p>
    <w:p w:rsidR="002E2A82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на основу процењених снага, капацитета и специфичности установе, део програма се односи на план поступања у ситуацијама кризе, који подразумева предвиђена безбедна места унутар и изван установе у зависности од кризног догађаја, дефинисан начин алармирања, односно оглашавања и информисања у установи у зависности од врсте кризног догађаја (нпр. претња оружаним нападом, терористичким напад, дојава о експлозивној направи, талачка криза, пожар и сл.), у складу са евакуационим планом установе. </w:t>
      </w:r>
    </w:p>
    <w:p w:rsidR="00E01DED" w:rsidRPr="00E01DED" w:rsidRDefault="002E2A82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</w:t>
      </w:r>
      <w:r w:rsidR="00E01DED"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Део плана поступања у ситуацијама кризе, неопходно је да садржи и план распореда просторија, као и начина означавања свих просторија у установама (ходника, учионица, кабинета и других просторија, са унутрашње и спољашње стране);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део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који се односи на стручно усавршавање запослених ради јачања компетенција за пружање психосоцијалне подршке, за реализацију плана евакуације и друге обуке које могу допринети ефикасном реаговању установе у различитим кризним ситуацијама;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део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који се односи на унапређивање безбедносне културе деце, односно ученика и запослених;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начин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реаговања - кораке у поступању установе када се догоди кризни догађај;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начине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укључивања и сарадње са породицом ради заједничког деловања на јачању отпорности установе;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lastRenderedPageBreak/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начине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праћења, евалуацију и извештавања о реализацији програма.</w:t>
      </w:r>
    </w:p>
    <w:p w:rsid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Директор установе руководи тимом за кризне догађаје у складу са општим актом и годишњим планом рада.</w:t>
      </w:r>
      <w:proofErr w:type="gramEnd"/>
    </w:p>
    <w:p w:rsidR="002E2A82" w:rsidRDefault="002E2A82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2E2A82" w:rsidRDefault="002E2A82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2E2A82" w:rsidRPr="00C92E00" w:rsidRDefault="002E2A82" w:rsidP="00C92E00">
      <w:pPr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C92E0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Члан 6.</w:t>
      </w:r>
    </w:p>
    <w:p w:rsidR="002E2A82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Чланови тима за кризне догађаје могу бити чланови тима за заштиту, као и други </w:t>
      </w:r>
    </w:p>
    <w:p w:rsidR="002E2A82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одговарајући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запослени, представници родитеља и представници спољашње мреже заштите.</w:t>
      </w:r>
    </w:p>
    <w:p w:rsidR="00C92E00" w:rsidRDefault="00C92E00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2E2A82" w:rsidRPr="00C92E00" w:rsidRDefault="002E2A82" w:rsidP="00C92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C92E0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Члан 7.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Обавезни чланови тима за кризне догађаје су: координатор тима за заштиту, представник родитеља, стручни сарадник и одговорајући наставници, односно васпитачи и други запослени из установе, а који могу бити и чланови тима за заштиту.</w:t>
      </w:r>
    </w:p>
    <w:p w:rsidR="00C92E00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Тим за кризне догађаје у дому ученика средњих школа и у школи са домом ученика, у свој састав, поред наведених чланова, обавезно укључује и координатора васпитне службе.</w:t>
      </w:r>
      <w:proofErr w:type="gramEnd"/>
    </w:p>
    <w:p w:rsidR="00C92E00" w:rsidRDefault="00C92E00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2E2A82" w:rsidRPr="00C92E00" w:rsidRDefault="002E2A82" w:rsidP="00C92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C92E0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Члан 8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Број чланова и састав тима за кризне догађаје одређује директор, а у складу са специфичностима установе (врста и величина установе, организација рада и остало).</w:t>
      </w:r>
      <w:proofErr w:type="gramEnd"/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Директор доноси решење којим се дефинише улога чланова тима за кризне догађаје, односно одређује чланове тима који ће обављати послове и активности које се односе на координацију, пружање психосоцијалне пордршке и информисање.</w:t>
      </w:r>
      <w:proofErr w:type="gramEnd"/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Координација обухвата активности</w:t>
      </w: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 - планирања, организације, координације и сарадње са спољном заштитном мрежом, праћења и евалуације.</w:t>
      </w:r>
      <w:proofErr w:type="gramEnd"/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Психосоцијална подршка обухвата активности</w:t>
      </w: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 - праћења реаговања, процена потреба за психосоцијалном подршком, пружање индивидуалне и групне подршке, процена потребе за укључивањем мобилног тима и уколико до тога дође, сарадња са мобилним тимом.</w:t>
      </w:r>
      <w:proofErr w:type="gramEnd"/>
    </w:p>
    <w:p w:rsid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gramStart"/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Информисање обухвата активности</w:t>
      </w: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 - прикупљања, проверавања, селекције, дистрибуције информација, као и припреме саопштења.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 </w:t>
      </w:r>
    </w:p>
    <w:p w:rsidR="00C92E00" w:rsidRDefault="00C92E00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2E2A82" w:rsidRPr="00C92E00" w:rsidRDefault="002E2A82" w:rsidP="00C92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C92E0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Члан 9.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5.2. Поступање установе када се деси кризни догађај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Када установа има сазнање да се догодио кризни догађај одмах, а најкасније у року од 24 сата, активира се тим за кризне догађаје, који има следеће задатке: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прикупљање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података, процена потреба и обавештавање надлежних органа;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успостављање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сарадње са спољашњом мрежом заштите;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сарадња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и заједничко деловање са мобилним тимом за кризне интервенције;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благовремено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информисање деце/ученика, родитеља, запослених и медија о догађају;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психосоцијална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подршка деци, ученицима и запосленима;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израда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и реализација плана рада установе у измењеним условима и стабилизација рада у установи;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организација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евентуалних комеморативних активности;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праћење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реализације планова и евалуација;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вођење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документације и извештавање и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- </w:t>
      </w:r>
      <w:proofErr w:type="gramStart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други</w:t>
      </w:r>
      <w:proofErr w:type="gramEnd"/>
      <w:r w:rsidRPr="00E01DE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послови који могу бити од значаја у ситуацијама када се деси кризни догађај.</w:t>
      </w:r>
    </w:p>
    <w:p w:rsidR="00E01DED" w:rsidRP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01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Поступање установе: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01DED" w:rsidTr="00E01DED"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Прикупљање података, процена потреба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lastRenderedPageBreak/>
              <w:t>и обавештавање надлежних органа</w:t>
            </w:r>
          </w:p>
        </w:tc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013B22">
              <w:rPr>
                <w:rFonts w:ascii="Times New Roman" w:hAnsi="Times New Roman" w:cs="Times New Roman"/>
                <w:shd w:val="clear" w:color="auto" w:fill="FCFCFC"/>
              </w:rPr>
              <w:lastRenderedPageBreak/>
              <w:t xml:space="preserve">Тим прикупља информације о догађају (опис </w:t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lastRenderedPageBreak/>
              <w:t>догађаја, место и време када се десио догађај), ко је све погођен кризним догађајем и каква му је помоћ потребна, где се налази и у каквом је стању, као и о томе шта је већ урађено поводом тога у установи.</w:t>
            </w:r>
            <w:r w:rsidRPr="00013B22">
              <w:rPr>
                <w:rFonts w:ascii="Times New Roman" w:hAnsi="Times New Roman" w:cs="Times New Roman"/>
              </w:rPr>
              <w:br/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t>У зависности од врсте/облика кризног догађаја, наредни корак подразумева хитно обавештавање полиције, хитне помоћи, ватрогасне службе, као и других евентуално потребних органа/служби. Неопходно је да запослени у установи поступају у складу са планом поступања у ситуацијама кризе и у зависности од врсте кризног догађаја, и у складу са планом евакуације.</w:t>
            </w:r>
            <w:r w:rsidRPr="00013B22">
              <w:rPr>
                <w:rFonts w:ascii="Times New Roman" w:hAnsi="Times New Roman" w:cs="Times New Roman"/>
              </w:rPr>
              <w:br/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t>Тим за кризне догађаје благовремено информише Министарство просвете, односно надлежну школску управу о догађају, као и предузетим активностима. </w:t>
            </w:r>
          </w:p>
        </w:tc>
      </w:tr>
      <w:tr w:rsidR="00E01DED" w:rsidTr="00E01DED"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lastRenderedPageBreak/>
              <w:t>Успостављање сарадње са спољашњом мрежом заштите (социјална и здравствена заштита, полиција, јавно тужилаштво, јединица локалне самоуправе)</w:t>
            </w:r>
          </w:p>
        </w:tc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013B22">
              <w:rPr>
                <w:rFonts w:ascii="Times New Roman" w:hAnsi="Times New Roman" w:cs="Times New Roman"/>
                <w:shd w:val="clear" w:color="auto" w:fill="FCFCFC"/>
              </w:rPr>
              <w:t>На основу прикупљених података, уз обавезу хитног обавештавања спољашње мреже заштите, установа врши процену да ли може да поступа самостално или јој је потребна помоћ и подршка представника спољашње мреже заштите, са којом израђује јединствен план деловања, начин рада и извештавања.</w:t>
            </w:r>
            <w:r w:rsidRPr="00013B22">
              <w:rPr>
                <w:rFonts w:ascii="Times New Roman" w:hAnsi="Times New Roman" w:cs="Times New Roman"/>
              </w:rPr>
              <w:br/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t>У зависности од облика/врсте и степена интензитета кризног догађаја установа процењује кога укључује од спољашње мреже заштите. </w:t>
            </w:r>
          </w:p>
        </w:tc>
      </w:tr>
      <w:tr w:rsidR="00E01DED" w:rsidTr="00E01DED"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Сарадња и заједничко деловање са мобилним тимом за кризне интервенције</w:t>
            </w:r>
          </w:p>
        </w:tc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013B22">
              <w:rPr>
                <w:rFonts w:ascii="Times New Roman" w:hAnsi="Times New Roman" w:cs="Times New Roman"/>
                <w:shd w:val="clear" w:color="auto" w:fill="FCFCFC"/>
              </w:rPr>
              <w:t>Уколико кризни догађај као последицу има најмање троје или више повређених или настрадалих лица, директор је у обавези да одмах по сазнању обавестити Министарство просвете како би се ангажовао интерсекторски мобилни тим за кризне ситуације,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подршке.</w:t>
            </w:r>
            <w:r w:rsidRPr="00013B22">
              <w:rPr>
                <w:rFonts w:ascii="Times New Roman" w:hAnsi="Times New Roman" w:cs="Times New Roman"/>
              </w:rPr>
              <w:br/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t>У ситуацијама када поступа мобилни тим, тим за кризне догађаје установе постаје саставни део мобилног тима. Тим за кризне догађаје установе пружа потребне информације мобилном тиму, учествује у заједничком планирању, организацији и реализацији психосоцијалне подршке. У сарадњи са мобилним тимомом, тим установе врши праћење и идентификовање деце/ученика и запослених којима је потребна помоћ, пружа прву психолошку помоћ као и друге видове подршке. </w:t>
            </w:r>
          </w:p>
        </w:tc>
      </w:tr>
      <w:tr w:rsidR="00E01DED" w:rsidTr="00E01DED">
        <w:tc>
          <w:tcPr>
            <w:tcW w:w="4531" w:type="dxa"/>
          </w:tcPr>
          <w:p w:rsidR="00E01DED" w:rsidRPr="00013B22" w:rsidRDefault="00013B22" w:rsidP="009155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Благовремено информисање деце, родитеља, запослених и медија о догађају</w:t>
            </w:r>
          </w:p>
        </w:tc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013B22">
              <w:rPr>
                <w:rFonts w:ascii="Times New Roman" w:hAnsi="Times New Roman" w:cs="Times New Roman"/>
                <w:shd w:val="clear" w:color="auto" w:fill="FCFCFC"/>
              </w:rPr>
              <w:t xml:space="preserve">Директор установе именује особе задужене за припрему званичних информација за родитеље, ученике, запослене и за медије. </w:t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lastRenderedPageBreak/>
              <w:t>Обавештења имају сврху континуираног информисања запослених, родитеља и деце/ученика и медија о најновијим, провереним и тачним информацијама до којих је установа дошла, ради планирања одговарајуће подршке и предузимања других потребних мера (сузбијање гласина и ширења панике); упознавање са могућим тешкоћама, ризицима, изазовима и начинима за њихово превазилажење; упознавање са начинима подршке. Саопштење за медије сачињава се у сарадњи са надлежним службама Министарства.</w:t>
            </w:r>
          </w:p>
        </w:tc>
      </w:tr>
      <w:tr w:rsidR="00E01DED" w:rsidTr="00E01DED"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lastRenderedPageBreak/>
              <w:t>Психосоцијална подршка деци, ученицима и запосленима</w:t>
            </w:r>
          </w:p>
        </w:tc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013B22">
              <w:rPr>
                <w:rFonts w:ascii="Times New Roman" w:hAnsi="Times New Roman" w:cs="Times New Roman"/>
                <w:shd w:val="clear" w:color="auto" w:fill="FCFCFC"/>
              </w:rPr>
              <w:t>Тим за кризне догађаје прати реаговања ученика, родитеља и запослених, идентификује коме је помоћ потребна и у складу са тим организује пружање психосоцијалне подршке. Приликом пружања психосоцијалне подршке као основна интервенција користи се психолошка прва помоћ.</w:t>
            </w:r>
            <w:r w:rsidRPr="00013B22">
              <w:rPr>
                <w:rFonts w:ascii="Times New Roman" w:hAnsi="Times New Roman" w:cs="Times New Roman"/>
              </w:rPr>
              <w:br/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t>У зависности од врсте, интензитета и последица кризног догађаја, тим процењује потребу за укључивањем представника из система здравствене заштите у циљу пружања психосоцијалне подршке и/или укључивање интерсекторског мобилног тима за кризне ситуације. </w:t>
            </w:r>
          </w:p>
        </w:tc>
      </w:tr>
      <w:tr w:rsidR="00E01DED" w:rsidTr="00E01DED"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Израда и реализација плана рада установе у измењеним условима и стабилизација рада у установи</w:t>
            </w:r>
          </w:p>
        </w:tc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013B22">
              <w:rPr>
                <w:rFonts w:ascii="Times New Roman" w:hAnsi="Times New Roman" w:cs="Times New Roman"/>
                <w:shd w:val="clear" w:color="auto" w:fill="FCFCFC"/>
              </w:rPr>
              <w:t>Тим за кризне догађаје у сарадњи са релевантним тимовима установе израђује план рада по измењеном, прилагођеном плану.</w:t>
            </w:r>
            <w:r w:rsidRPr="00013B22">
              <w:rPr>
                <w:rFonts w:ascii="Times New Roman" w:hAnsi="Times New Roman" w:cs="Times New Roman"/>
              </w:rPr>
              <w:br/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t>Неопходно је да начин рада установе буде прилагођен последицама кризног догађаја, могућностима и потребама деце/ученика и запослених у погледу реализације свих школских активности непосредно након кризног догађаја.</w:t>
            </w:r>
            <w:r w:rsidRPr="00013B22">
              <w:rPr>
                <w:rFonts w:ascii="Times New Roman" w:hAnsi="Times New Roman" w:cs="Times New Roman"/>
              </w:rPr>
              <w:br/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t>План рада треба да садржи конкретне активности/мере које установа планира да предузме, носиоце (извршиоце) планираних активности, временску динамику, начин извршења, начини праћења и извештавања.</w:t>
            </w:r>
            <w:r w:rsidRPr="00013B22">
              <w:rPr>
                <w:rFonts w:ascii="Times New Roman" w:hAnsi="Times New Roman" w:cs="Times New Roman"/>
              </w:rPr>
              <w:br/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t>Приликом прављења плана важно је узети у обзир врсту кризног догађаја, број погођених особа, процену даљих ризика, реакцију локалне заједнице и одговарајуће правне аспекте.</w:t>
            </w:r>
            <w:r w:rsidRPr="00013B22">
              <w:rPr>
                <w:rFonts w:ascii="Times New Roman" w:hAnsi="Times New Roman" w:cs="Times New Roman"/>
              </w:rPr>
              <w:br/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t xml:space="preserve">Након кризног догађаја, непходно је да установа предузима активности које ће водити стабилизацији стања у установи - постепени повратак установе на редован начин рада који је био успостављен пре кризног догађаја уз континуирано праћење понашања деце/ученика и запослених у циљу </w:t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lastRenderedPageBreak/>
              <w:t>процене ефеката подршке и предузимања даљих мера.</w:t>
            </w:r>
            <w:r w:rsidRPr="00013B22">
              <w:rPr>
                <w:rFonts w:ascii="Times New Roman" w:hAnsi="Times New Roman" w:cs="Times New Roman"/>
              </w:rPr>
              <w:br/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t>Установа прати реализацију плана и у зависности од тока смиривања кризног догађаја, ревидира план, надопуњује га и коригује. </w:t>
            </w:r>
          </w:p>
        </w:tc>
      </w:tr>
      <w:tr w:rsidR="00E01DED" w:rsidTr="00E01DED"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lastRenderedPageBreak/>
              <w:t>Организација евентуалних комеморативних активности</w:t>
            </w:r>
          </w:p>
        </w:tc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013B22">
              <w:rPr>
                <w:rFonts w:ascii="Times New Roman" w:hAnsi="Times New Roman" w:cs="Times New Roman"/>
                <w:shd w:val="clear" w:color="auto" w:fill="FCFCFC"/>
              </w:rPr>
              <w:t>У случају кризних догађаја са смртним исходом, тим учествује у организацији и планирању адекватних комеморативних активности. </w:t>
            </w:r>
          </w:p>
        </w:tc>
      </w:tr>
      <w:tr w:rsidR="00E01DED" w:rsidTr="00E01DED"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Праћење плана и евалуација</w:t>
            </w:r>
          </w:p>
        </w:tc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013B22">
              <w:rPr>
                <w:rFonts w:ascii="Times New Roman" w:hAnsi="Times New Roman" w:cs="Times New Roman"/>
                <w:shd w:val="clear" w:color="auto" w:fill="FCFCFC"/>
              </w:rPr>
              <w:t>Неопходно је праћење реализације плана рада (у оквиру плана рада тима за заштиту) у измењеним условима, евентуалне корекције и допуне плана у зависности од процене степена, броја и последица изазваних кризним догађајем и предузетим корацима. </w:t>
            </w:r>
          </w:p>
        </w:tc>
      </w:tr>
      <w:tr w:rsidR="00E01DED" w:rsidTr="00E01DED"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Вођење документације и извештавање</w:t>
            </w:r>
          </w:p>
        </w:tc>
        <w:tc>
          <w:tcPr>
            <w:tcW w:w="4531" w:type="dxa"/>
          </w:tcPr>
          <w:p w:rsidR="00E01DED" w:rsidRPr="00013B22" w:rsidRDefault="00013B22" w:rsidP="00915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013B22">
              <w:rPr>
                <w:rFonts w:ascii="Times New Roman" w:hAnsi="Times New Roman" w:cs="Times New Roman"/>
                <w:shd w:val="clear" w:color="auto" w:fill="FCFCFC"/>
              </w:rPr>
              <w:t>Тим је дужан и да води документацију о спроведеним активностима у вези поступањем у кризној ситуацијом.</w:t>
            </w:r>
            <w:r w:rsidRPr="00013B22">
              <w:rPr>
                <w:rFonts w:ascii="Times New Roman" w:hAnsi="Times New Roman" w:cs="Times New Roman"/>
              </w:rPr>
              <w:br/>
            </w:r>
            <w:r w:rsidRPr="00013B22">
              <w:rPr>
                <w:rFonts w:ascii="Times New Roman" w:hAnsi="Times New Roman" w:cs="Times New Roman"/>
                <w:shd w:val="clear" w:color="auto" w:fill="FCFCFC"/>
              </w:rPr>
              <w:t>Извештај о поступању установе доставља се надлежној школској управи, а када су у питању домови ученика, извештај о поступању се доставља и сектору Министарства надлежном за ученички и студентски стандард, у року од 15 дана од наступања периода стабилизације рада у установи. </w:t>
            </w:r>
          </w:p>
        </w:tc>
      </w:tr>
    </w:tbl>
    <w:p w:rsidR="00E01DED" w:rsidRDefault="00E01DED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C92E00" w:rsidRDefault="0091559F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proofErr w:type="gramStart"/>
      <w:r w:rsidRPr="0091559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Када су жртве кризног догађаја деца са хроничним болестима, деца са сметњама у развоју и инвалидитетом, тим за кризне догађаје након идентификације израђује индивидуализоване планове у сарадњи са родитељима и представницима спољашње мреже заштите.</w:t>
      </w:r>
      <w:bookmarkStart w:id="1" w:name="str_17"/>
      <w:bookmarkEnd w:id="1"/>
      <w:proofErr w:type="gramEnd"/>
    </w:p>
    <w:p w:rsidR="00C92E00" w:rsidRDefault="00C92E00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2E2A82" w:rsidRPr="00C92E00" w:rsidRDefault="002E2A82" w:rsidP="00C92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C92E0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Члан 10.</w:t>
      </w:r>
    </w:p>
    <w:p w:rsidR="0091559F" w:rsidRPr="0091559F" w:rsidRDefault="0091559F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155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Поступање установа након кризног догађаја</w:t>
      </w:r>
    </w:p>
    <w:p w:rsidR="0091559F" w:rsidRPr="0091559F" w:rsidRDefault="0091559F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91559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Након реализације плана поступања у кризним догађајима, и успостављања стабилног стања у установи тим за кризне догађаје врши евалуацију спроведених активности и сачињава извештај</w:t>
      </w:r>
      <w:r w:rsidRPr="009155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.</w:t>
      </w:r>
      <w:proofErr w:type="gramEnd"/>
      <w:r w:rsidRPr="0091559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 Евалуација обухвата: анализу ефеката спроведених мера и активности односно реализацију измењеног плана рада, као и пружање прве психолошке помоћи, са посебним освртом на снаге, изазове и препоруке у реаговању на кризни догађај. </w:t>
      </w:r>
      <w:proofErr w:type="gramStart"/>
      <w:r w:rsidRPr="0091559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На основу евалуације плана реаговања у конкретним ситуацијама, установа даље унапређује план поступања установе у кризним ситуацијама.</w:t>
      </w:r>
      <w:proofErr w:type="gramEnd"/>
    </w:p>
    <w:p w:rsidR="0091559F" w:rsidRPr="0091559F" w:rsidRDefault="0091559F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91559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Уколико је због кризног догађаја дошло до прекида или извођења наставе у измењеним условима, тим за кризне догађаје у сарадњи са педагошким колегијумом израђује посебан план даље реализације образовно-васпитног рада.</w:t>
      </w:r>
      <w:proofErr w:type="gramEnd"/>
      <w:r w:rsidRPr="0091559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proofErr w:type="gramStart"/>
      <w:r w:rsidRPr="0091559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Израђени план реализације усваја наставничко веће, док школски одбор доноси одлуку, а сагласност на план даје надлежна школска управа.</w:t>
      </w:r>
      <w:proofErr w:type="gramEnd"/>
    </w:p>
    <w:p w:rsidR="0091559F" w:rsidRPr="0091559F" w:rsidRDefault="0091559F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91559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Извештај о реализацији посебног плана део је годишњег извештаја о реализацији плана заштите од насиља, злостављања и занемаривања.</w:t>
      </w:r>
      <w:proofErr w:type="gramEnd"/>
    </w:p>
    <w:p w:rsidR="0091559F" w:rsidRPr="0091559F" w:rsidRDefault="0091559F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91559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Тим за кризне догађаје континуирано прати реаговања деце/ученика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реализацији.</w:t>
      </w:r>
      <w:proofErr w:type="gramEnd"/>
    </w:p>
    <w:p w:rsidR="0091559F" w:rsidRDefault="0091559F" w:rsidP="0091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proofErr w:type="gramStart"/>
      <w:r w:rsidRPr="0091559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lastRenderedPageBreak/>
        <w:t>Тим за кризне догађаје прати реализацију планова,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(обезбеђивање простора, активности сећања, обележавање годишњица и слично).</w:t>
      </w:r>
      <w:proofErr w:type="gramEnd"/>
      <w:r w:rsidRPr="0091559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 </w:t>
      </w:r>
    </w:p>
    <w:p w:rsidR="00C92E00" w:rsidRDefault="00CE3A66" w:rsidP="00C9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Координатор тима је </w:t>
      </w:r>
      <w:r w:rsidR="0091559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директор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установе</w:t>
      </w:r>
      <w:r w:rsidR="0091559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</w:p>
    <w:p w:rsidR="00C92E00" w:rsidRDefault="00C92E00" w:rsidP="00C9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CE3A66" w:rsidRDefault="00CE3A66" w:rsidP="00C92E0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RS"/>
        </w:rPr>
      </w:pPr>
      <w:r w:rsidRPr="00CE3A66">
        <w:rPr>
          <w:rFonts w:ascii="Times New Roman" w:eastAsia="Calibri" w:hAnsi="Times New Roman" w:cs="Times New Roman"/>
          <w:b/>
          <w:lang w:val="sr-Cyrl-RS"/>
        </w:rPr>
        <w:t>Члан</w:t>
      </w:r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>11</w:t>
      </w:r>
    </w:p>
    <w:p w:rsidR="00C92E00" w:rsidRPr="00C92E00" w:rsidRDefault="00C92E00" w:rsidP="00C92E00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C92E00">
        <w:rPr>
          <w:rFonts w:ascii="Times New Roman" w:eastAsia="Calibri" w:hAnsi="Times New Roman" w:cs="Times New Roman"/>
          <w:lang w:val="sr-Cyrl-RS"/>
        </w:rPr>
        <w:t xml:space="preserve">       Решење о ч</w:t>
      </w:r>
      <w:r>
        <w:rPr>
          <w:rFonts w:ascii="Times New Roman" w:eastAsia="Calibri" w:hAnsi="Times New Roman" w:cs="Times New Roman"/>
          <w:lang w:val="sr-Cyrl-RS"/>
        </w:rPr>
        <w:t>лановима Тима за сваку радну го</w:t>
      </w:r>
      <w:r w:rsidRPr="00C92E00">
        <w:rPr>
          <w:rFonts w:ascii="Times New Roman" w:eastAsia="Calibri" w:hAnsi="Times New Roman" w:cs="Times New Roman"/>
          <w:lang w:val="sr-Cyrl-RS"/>
        </w:rPr>
        <w:t>дину чини прилог овог правилника.Решењем се одређују</w:t>
      </w:r>
      <w:r>
        <w:rPr>
          <w:rFonts w:ascii="Times New Roman" w:eastAsia="Calibri" w:hAnsi="Times New Roman" w:cs="Times New Roman"/>
          <w:lang w:val="sr-Cyrl-RS"/>
        </w:rPr>
        <w:t xml:space="preserve"> имена чланова тима и то за кординисање; за психосоцијалну подршку и за и</w:t>
      </w:r>
      <w:r w:rsidRPr="00C92E00">
        <w:rPr>
          <w:rFonts w:ascii="Times New Roman" w:eastAsia="Calibri" w:hAnsi="Times New Roman" w:cs="Times New Roman"/>
          <w:lang w:val="sr-Cyrl-RS"/>
        </w:rPr>
        <w:t>нформисање.</w:t>
      </w:r>
    </w:p>
    <w:p w:rsidR="00C92E00" w:rsidRDefault="00C92E00" w:rsidP="00CE3A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3A66" w:rsidRPr="00CE3A66" w:rsidRDefault="00CE3A66" w:rsidP="00CE3A66">
      <w:pPr>
        <w:spacing w:after="0" w:line="240" w:lineRule="auto"/>
        <w:rPr>
          <w:rFonts w:ascii="Times New Roman" w:eastAsia="Calibri" w:hAnsi="Times New Roman" w:cs="Times New Roman"/>
          <w:b/>
          <w:lang w:val="sr-Cyrl-RS"/>
        </w:rPr>
      </w:pPr>
      <w:r w:rsidRPr="00CE3A66">
        <w:rPr>
          <w:rFonts w:ascii="Times New Roman" w:eastAsia="Calibri" w:hAnsi="Times New Roman" w:cs="Times New Roman"/>
          <w:lang w:val="en-US"/>
        </w:rPr>
        <w:t xml:space="preserve">                                                                            </w:t>
      </w:r>
      <w:r w:rsidRPr="00CE3A66">
        <w:rPr>
          <w:rFonts w:ascii="Times New Roman" w:eastAsia="Calibri" w:hAnsi="Times New Roman" w:cs="Times New Roman"/>
          <w:b/>
          <w:lang w:val="sr-Cyrl-RS"/>
        </w:rPr>
        <w:t>Члан</w:t>
      </w:r>
      <w:r>
        <w:rPr>
          <w:rFonts w:ascii="Times New Roman" w:eastAsia="Calibri" w:hAnsi="Times New Roman" w:cs="Times New Roman"/>
          <w:b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>12</w:t>
      </w:r>
    </w:p>
    <w:p w:rsidR="00CE3A66" w:rsidRPr="00CE3A66" w:rsidRDefault="00CE3A66" w:rsidP="00CE3A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E3A66">
        <w:rPr>
          <w:rFonts w:ascii="Times New Roman" w:eastAsia="Calibri" w:hAnsi="Times New Roman" w:cs="Times New Roman"/>
          <w:lang w:val="sr-Cyrl-RS"/>
        </w:rPr>
        <w:tab/>
      </w:r>
      <w:r w:rsidRPr="00CE3A66">
        <w:rPr>
          <w:rFonts w:ascii="Times New Roman" w:eastAsia="Calibri" w:hAnsi="Times New Roman" w:cs="Times New Roman"/>
          <w:sz w:val="24"/>
          <w:szCs w:val="24"/>
          <w:lang w:val="sr-Cyrl-RS"/>
        </w:rPr>
        <w:t>Правилник ступа на снагу осмог дана од дана објављивања на огласнох табли установе.</w:t>
      </w:r>
    </w:p>
    <w:p w:rsidR="00CE3A66" w:rsidRPr="00CE3A66" w:rsidRDefault="00CE3A66" w:rsidP="00CE3A66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:rsidR="00CE3A66" w:rsidRPr="00CE3A66" w:rsidRDefault="00CE3A66" w:rsidP="00CE3A66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CE3A66">
        <w:rPr>
          <w:rFonts w:ascii="Times New Roman" w:eastAsia="Calibri" w:hAnsi="Times New Roman" w:cs="Times New Roman"/>
          <w:lang w:val="sr-Cyrl-RS"/>
        </w:rPr>
        <w:t>У Сремској Митровици_________ године</w:t>
      </w:r>
      <w:r w:rsidRPr="00CE3A66">
        <w:rPr>
          <w:rFonts w:ascii="Times New Roman" w:eastAsia="Calibri" w:hAnsi="Times New Roman" w:cs="Times New Roman"/>
          <w:lang w:val="sr-Cyrl-RS"/>
        </w:rPr>
        <w:tab/>
      </w:r>
      <w:r w:rsidRPr="00CE3A66">
        <w:rPr>
          <w:rFonts w:ascii="Times New Roman" w:eastAsia="Calibri" w:hAnsi="Times New Roman" w:cs="Times New Roman"/>
          <w:lang w:val="sr-Cyrl-RS"/>
        </w:rPr>
        <w:tab/>
      </w:r>
      <w:r w:rsidRPr="00CE3A66">
        <w:rPr>
          <w:rFonts w:ascii="Times New Roman" w:eastAsia="Calibri" w:hAnsi="Times New Roman" w:cs="Times New Roman"/>
          <w:lang w:val="sr-Cyrl-RS"/>
        </w:rPr>
        <w:tab/>
        <w:t>Председник управног одбора</w:t>
      </w:r>
    </w:p>
    <w:p w:rsidR="00CE3A66" w:rsidRPr="00CE3A66" w:rsidRDefault="00CE3A66" w:rsidP="00CE3A66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  <w:lang w:val="sr-Cyrl-RS"/>
        </w:rPr>
      </w:pPr>
      <w:r w:rsidRPr="00CE3A66">
        <w:rPr>
          <w:rFonts w:ascii="Times New Roman" w:eastAsia="Calibri" w:hAnsi="Times New Roman" w:cs="Times New Roman"/>
          <w:lang w:val="sr-Cyrl-RS"/>
        </w:rPr>
        <w:t xml:space="preserve">Дел. бр. </w:t>
      </w:r>
      <w:r w:rsidRPr="00CE3A66">
        <w:rPr>
          <w:rFonts w:ascii="Times New Roman" w:eastAsia="Calibri" w:hAnsi="Times New Roman" w:cs="Times New Roman"/>
          <w:u w:val="single"/>
          <w:lang w:val="sr-Cyrl-RS"/>
        </w:rPr>
        <w:tab/>
      </w:r>
      <w:r w:rsidRPr="00CE3A66">
        <w:rPr>
          <w:rFonts w:ascii="Times New Roman" w:eastAsia="Calibri" w:hAnsi="Times New Roman" w:cs="Times New Roman"/>
          <w:u w:val="single"/>
          <w:lang w:val="sr-Cyrl-RS"/>
        </w:rPr>
        <w:tab/>
      </w:r>
      <w:r w:rsidRPr="00CE3A66">
        <w:rPr>
          <w:rFonts w:ascii="Times New Roman" w:eastAsia="Calibri" w:hAnsi="Times New Roman" w:cs="Times New Roman"/>
          <w:u w:val="single"/>
          <w:lang w:val="sr-Cyrl-RS"/>
        </w:rPr>
        <w:tab/>
      </w:r>
    </w:p>
    <w:p w:rsidR="00CE3A66" w:rsidRPr="00CE3A66" w:rsidRDefault="00CE3A66" w:rsidP="00CE3A66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CE3A66">
        <w:rPr>
          <w:rFonts w:ascii="Times New Roman" w:eastAsia="Calibri" w:hAnsi="Times New Roman" w:cs="Times New Roman"/>
          <w:lang w:val="sr-Cyrl-RS"/>
        </w:rPr>
        <w:tab/>
      </w:r>
      <w:r w:rsidRPr="00CE3A66">
        <w:rPr>
          <w:rFonts w:ascii="Times New Roman" w:eastAsia="Calibri" w:hAnsi="Times New Roman" w:cs="Times New Roman"/>
          <w:lang w:val="sr-Cyrl-RS"/>
        </w:rPr>
        <w:tab/>
      </w:r>
      <w:r w:rsidRPr="00CE3A66">
        <w:rPr>
          <w:rFonts w:ascii="Times New Roman" w:eastAsia="Calibri" w:hAnsi="Times New Roman" w:cs="Times New Roman"/>
          <w:lang w:val="sr-Cyrl-RS"/>
        </w:rPr>
        <w:tab/>
      </w:r>
      <w:r w:rsidRPr="00CE3A66">
        <w:rPr>
          <w:rFonts w:ascii="Times New Roman" w:eastAsia="Calibri" w:hAnsi="Times New Roman" w:cs="Times New Roman"/>
          <w:lang w:val="sr-Cyrl-RS"/>
        </w:rPr>
        <w:tab/>
      </w:r>
      <w:r w:rsidRPr="00CE3A66">
        <w:rPr>
          <w:rFonts w:ascii="Times New Roman" w:eastAsia="Calibri" w:hAnsi="Times New Roman" w:cs="Times New Roman"/>
          <w:lang w:val="sr-Cyrl-RS"/>
        </w:rPr>
        <w:tab/>
      </w:r>
      <w:r w:rsidRPr="00CE3A66">
        <w:rPr>
          <w:rFonts w:ascii="Times New Roman" w:eastAsia="Calibri" w:hAnsi="Times New Roman" w:cs="Times New Roman"/>
          <w:lang w:val="sr-Cyrl-RS"/>
        </w:rPr>
        <w:tab/>
      </w:r>
      <w:r w:rsidRPr="00CE3A66">
        <w:rPr>
          <w:rFonts w:ascii="Times New Roman" w:eastAsia="Calibri" w:hAnsi="Times New Roman" w:cs="Times New Roman"/>
          <w:lang w:val="sr-Cyrl-RS"/>
        </w:rPr>
        <w:tab/>
      </w:r>
      <w:r w:rsidRPr="00CE3A66">
        <w:rPr>
          <w:rFonts w:ascii="Times New Roman" w:eastAsia="Calibri" w:hAnsi="Times New Roman" w:cs="Times New Roman"/>
          <w:lang w:val="sr-Cyrl-RS"/>
        </w:rPr>
        <w:tab/>
      </w:r>
      <w:r w:rsidRPr="00CE3A66">
        <w:rPr>
          <w:rFonts w:ascii="Times New Roman" w:eastAsia="Calibri" w:hAnsi="Times New Roman" w:cs="Times New Roman"/>
          <w:u w:val="single"/>
          <w:lang w:val="sr-Cyrl-RS"/>
        </w:rPr>
        <w:tab/>
      </w:r>
      <w:r w:rsidRPr="00CE3A66">
        <w:rPr>
          <w:rFonts w:ascii="Times New Roman" w:eastAsia="Calibri" w:hAnsi="Times New Roman" w:cs="Times New Roman"/>
          <w:u w:val="single"/>
          <w:lang w:val="sr-Cyrl-RS"/>
        </w:rPr>
        <w:tab/>
      </w:r>
      <w:r w:rsidRPr="00CE3A66">
        <w:rPr>
          <w:rFonts w:ascii="Times New Roman" w:eastAsia="Calibri" w:hAnsi="Times New Roman" w:cs="Times New Roman"/>
          <w:u w:val="single"/>
          <w:lang w:val="sr-Cyrl-RS"/>
        </w:rPr>
        <w:tab/>
      </w:r>
      <w:r w:rsidRPr="00CE3A66">
        <w:rPr>
          <w:rFonts w:ascii="Times New Roman" w:eastAsia="Calibri" w:hAnsi="Times New Roman" w:cs="Times New Roman"/>
          <w:u w:val="single"/>
          <w:lang w:val="sr-Cyrl-RS"/>
        </w:rPr>
        <w:tab/>
      </w:r>
    </w:p>
    <w:p w:rsidR="00CE3A66" w:rsidRPr="00CE3A66" w:rsidRDefault="00CE3A66" w:rsidP="00CE3A66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CE3A66">
        <w:rPr>
          <w:rFonts w:ascii="Times New Roman" w:eastAsia="Calibri" w:hAnsi="Times New Roman" w:cs="Times New Roman"/>
          <w:lang w:val="sr-Cyrl-RS"/>
        </w:rPr>
        <w:t>Правилник објављен на огласној табли</w:t>
      </w:r>
      <w:r w:rsidRPr="00CE3A66">
        <w:rPr>
          <w:rFonts w:ascii="Times New Roman" w:eastAsia="Calibri" w:hAnsi="Times New Roman" w:cs="Times New Roman"/>
          <w:lang w:val="sr-Cyrl-RS"/>
        </w:rPr>
        <w:tab/>
        <w:t xml:space="preserve">               </w:t>
      </w:r>
      <w:r w:rsidRPr="00CE3A66">
        <w:rPr>
          <w:rFonts w:ascii="Times New Roman" w:eastAsia="Calibri" w:hAnsi="Times New Roman" w:cs="Times New Roman"/>
          <w:lang w:val="en-US"/>
        </w:rPr>
        <w:t xml:space="preserve">        </w:t>
      </w:r>
      <w:r w:rsidRPr="00CE3A66">
        <w:rPr>
          <w:rFonts w:ascii="Times New Roman" w:eastAsia="Calibri" w:hAnsi="Times New Roman" w:cs="Times New Roman"/>
          <w:lang w:val="sr-Cyrl-RS"/>
        </w:rPr>
        <w:t xml:space="preserve">   Гордана Сударевић</w:t>
      </w:r>
    </w:p>
    <w:p w:rsidR="00CE3A66" w:rsidRPr="00CE3A66" w:rsidRDefault="00CE3A66" w:rsidP="00CE3A66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CE3A66">
        <w:rPr>
          <w:rFonts w:ascii="Times New Roman" w:eastAsia="Calibri" w:hAnsi="Times New Roman" w:cs="Times New Roman"/>
          <w:lang w:val="sr-Cyrl-RS"/>
        </w:rPr>
        <w:t xml:space="preserve">дана </w:t>
      </w:r>
      <w:r w:rsidRPr="00CE3A66">
        <w:rPr>
          <w:rFonts w:ascii="Times New Roman" w:eastAsia="Calibri" w:hAnsi="Times New Roman" w:cs="Times New Roman"/>
          <w:u w:val="single"/>
          <w:lang w:val="sr-Cyrl-RS"/>
        </w:rPr>
        <w:tab/>
      </w:r>
      <w:r w:rsidRPr="00CE3A66">
        <w:rPr>
          <w:rFonts w:ascii="Times New Roman" w:eastAsia="Calibri" w:hAnsi="Times New Roman" w:cs="Times New Roman"/>
          <w:u w:val="single"/>
          <w:lang w:val="sr-Cyrl-RS"/>
        </w:rPr>
        <w:tab/>
      </w:r>
      <w:r w:rsidRPr="00CE3A66">
        <w:rPr>
          <w:rFonts w:ascii="Times New Roman" w:eastAsia="Calibri" w:hAnsi="Times New Roman" w:cs="Times New Roman"/>
          <w:u w:val="single"/>
          <w:lang w:val="sr-Cyrl-RS"/>
        </w:rPr>
        <w:tab/>
      </w:r>
      <w:r w:rsidRPr="00CE3A66">
        <w:rPr>
          <w:rFonts w:ascii="Times New Roman" w:eastAsia="Calibri" w:hAnsi="Times New Roman" w:cs="Times New Roman"/>
          <w:u w:val="single"/>
          <w:lang w:val="sr-Cyrl-RS"/>
        </w:rPr>
        <w:tab/>
      </w:r>
    </w:p>
    <w:p w:rsidR="00CE3A66" w:rsidRPr="00CE3A66" w:rsidRDefault="00CE3A66" w:rsidP="00CE3A66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CE3A66">
        <w:rPr>
          <w:rFonts w:ascii="Times New Roman" w:eastAsia="Calibri" w:hAnsi="Times New Roman" w:cs="Times New Roman"/>
          <w:lang w:val="sr-Cyrl-RS"/>
        </w:rPr>
        <w:t xml:space="preserve">Секретар, </w:t>
      </w:r>
    </w:p>
    <w:p w:rsidR="00CE3A66" w:rsidRPr="00CE3A66" w:rsidRDefault="00CE3A66" w:rsidP="00CE3A66">
      <w:pPr>
        <w:spacing w:after="200" w:line="276" w:lineRule="auto"/>
        <w:rPr>
          <w:rFonts w:ascii="Times New Roman" w:eastAsia="Calibri" w:hAnsi="Times New Roman" w:cs="Times New Roman"/>
          <w:lang w:val="sr-Cyrl-RS"/>
        </w:rPr>
      </w:pPr>
    </w:p>
    <w:p w:rsidR="0091559F" w:rsidRPr="00CE3A66" w:rsidRDefault="00CE3A66" w:rsidP="00CE3A66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sectPr w:rsidR="0091559F" w:rsidRPr="00CE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BE2" w:rsidRDefault="00266BE2" w:rsidP="002E2A82">
      <w:pPr>
        <w:spacing w:after="0" w:line="240" w:lineRule="auto"/>
      </w:pPr>
      <w:r>
        <w:separator/>
      </w:r>
    </w:p>
  </w:endnote>
  <w:endnote w:type="continuationSeparator" w:id="0">
    <w:p w:rsidR="00266BE2" w:rsidRDefault="00266BE2" w:rsidP="002E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BE2" w:rsidRDefault="00266BE2" w:rsidP="002E2A82">
      <w:pPr>
        <w:spacing w:after="0" w:line="240" w:lineRule="auto"/>
      </w:pPr>
      <w:r>
        <w:separator/>
      </w:r>
    </w:p>
  </w:footnote>
  <w:footnote w:type="continuationSeparator" w:id="0">
    <w:p w:rsidR="00266BE2" w:rsidRDefault="00266BE2" w:rsidP="002E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01CB"/>
    <w:multiLevelType w:val="hybridMultilevel"/>
    <w:tmpl w:val="6A325C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B1"/>
    <w:rsid w:val="00013B22"/>
    <w:rsid w:val="000D43A7"/>
    <w:rsid w:val="00266BE2"/>
    <w:rsid w:val="002E2A82"/>
    <w:rsid w:val="0037194D"/>
    <w:rsid w:val="005E79AE"/>
    <w:rsid w:val="006930F1"/>
    <w:rsid w:val="007821B7"/>
    <w:rsid w:val="008B0957"/>
    <w:rsid w:val="0091559F"/>
    <w:rsid w:val="00BA590F"/>
    <w:rsid w:val="00C473B1"/>
    <w:rsid w:val="00C92E00"/>
    <w:rsid w:val="00CE3A66"/>
    <w:rsid w:val="00CE7A36"/>
    <w:rsid w:val="00E0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5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A82"/>
  </w:style>
  <w:style w:type="paragraph" w:styleId="Footer">
    <w:name w:val="footer"/>
    <w:basedOn w:val="Normal"/>
    <w:link w:val="FooterChar"/>
    <w:uiPriority w:val="99"/>
    <w:unhideWhenUsed/>
    <w:rsid w:val="002E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5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A82"/>
  </w:style>
  <w:style w:type="paragraph" w:styleId="Footer">
    <w:name w:val="footer"/>
    <w:basedOn w:val="Normal"/>
    <w:link w:val="FooterChar"/>
    <w:uiPriority w:val="99"/>
    <w:unhideWhenUsed/>
    <w:rsid w:val="002E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Jelisaveta</dc:creator>
  <cp:keywords/>
  <dc:description/>
  <cp:lastModifiedBy>tanja</cp:lastModifiedBy>
  <cp:revision>3</cp:revision>
  <dcterms:created xsi:type="dcterms:W3CDTF">2024-09-17T08:22:00Z</dcterms:created>
  <dcterms:modified xsi:type="dcterms:W3CDTF">2024-09-17T08:51:00Z</dcterms:modified>
</cp:coreProperties>
</file>